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B3" w:rsidRDefault="002402B3" w:rsidP="002402B3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285" r:id="rId8"/>
        </w:object>
      </w:r>
    </w:p>
    <w:p w:rsidR="002402B3" w:rsidRDefault="002402B3">
      <w:pPr>
        <w:spacing w:line="276" w:lineRule="auto"/>
        <w:jc w:val="center"/>
        <w:rPr>
          <w:b/>
        </w:rPr>
      </w:pPr>
    </w:p>
    <w:p w:rsidR="002402B3" w:rsidRDefault="002402B3">
      <w:pPr>
        <w:spacing w:line="276" w:lineRule="auto"/>
        <w:jc w:val="center"/>
        <w:rPr>
          <w:b/>
        </w:rPr>
      </w:pPr>
    </w:p>
    <w:p w:rsidR="002402B3" w:rsidRDefault="002402B3">
      <w:pPr>
        <w:spacing w:line="276" w:lineRule="auto"/>
        <w:jc w:val="center"/>
        <w:rPr>
          <w:b/>
        </w:rPr>
      </w:pPr>
    </w:p>
    <w:p w:rsidR="002402B3" w:rsidRDefault="002402B3">
      <w:pPr>
        <w:spacing w:line="276" w:lineRule="auto"/>
        <w:jc w:val="center"/>
        <w:rPr>
          <w:b/>
        </w:rPr>
      </w:pPr>
    </w:p>
    <w:p w:rsidR="002402B3" w:rsidRDefault="002402B3">
      <w:pPr>
        <w:spacing w:line="276" w:lineRule="auto"/>
        <w:jc w:val="center"/>
        <w:rPr>
          <w:b/>
        </w:rPr>
      </w:pP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>ANEXO VI – BAREMA DE PONTUAÇÃO DA ANÁLISE CURRICULAR - 3ª ETAPA</w:t>
      </w:r>
    </w:p>
    <w:p w:rsidR="005038EA" w:rsidRDefault="00230A24">
      <w:pPr>
        <w:spacing w:before="200" w:after="200" w:line="276" w:lineRule="auto"/>
        <w:jc w:val="both"/>
      </w:pPr>
      <w:r>
        <w:t>Candidato: ______________________________________________________________________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rPr>
          <w:b/>
        </w:rPr>
        <w:t>Obs. Preenchimento obrigatório pelo candidato, favor preencher a coluna “Pontuação requerida pelo candidato”, devendo anexar a esse formulário a documentação comprobatória, por ordem de item pontuado, para fins de conferência pela Comissão Avaliadora de Análise Curricular.</w:t>
      </w:r>
    </w:p>
    <w:tbl>
      <w:tblPr>
        <w:tblStyle w:val="af6"/>
        <w:tblW w:w="98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5"/>
        <w:gridCol w:w="4005"/>
        <w:gridCol w:w="1320"/>
        <w:gridCol w:w="1215"/>
        <w:gridCol w:w="1260"/>
        <w:gridCol w:w="1324"/>
      </w:tblGrid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038EA" w:rsidRDefault="005038EA">
            <w:pP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Itens</w:t>
            </w:r>
          </w:p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Item avaliativo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Pontuação por item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53370" w:rsidRDefault="00230A24" w:rsidP="00B53370">
            <w:pPr>
              <w:spacing w:before="200" w:after="200"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Pontua</w:t>
            </w:r>
            <w:r w:rsidR="00B53370">
              <w:rPr>
                <w:b/>
              </w:rPr>
              <w:t>-</w:t>
            </w:r>
            <w:r>
              <w:rPr>
                <w:b/>
              </w:rPr>
              <w:t>ção</w:t>
            </w:r>
            <w:proofErr w:type="spellEnd"/>
            <w:r>
              <w:rPr>
                <w:b/>
              </w:rPr>
              <w:t xml:space="preserve"> </w:t>
            </w:r>
            <w:r w:rsidR="00B53370">
              <w:rPr>
                <w:b/>
              </w:rPr>
              <w:t>má</w:t>
            </w:r>
            <w:r>
              <w:rPr>
                <w:b/>
              </w:rPr>
              <w:t>xi</w:t>
            </w:r>
            <w:r w:rsidR="00B53370">
              <w:rPr>
                <w:b/>
              </w:rPr>
              <w:t>-</w:t>
            </w:r>
          </w:p>
          <w:p w:rsidR="005038EA" w:rsidRDefault="00230A24" w:rsidP="00B53370">
            <w:pPr>
              <w:spacing w:before="200" w:after="200" w:line="276" w:lineRule="auto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38EA" w:rsidRDefault="00230A24" w:rsidP="00B53370">
            <w:pPr>
              <w:spacing w:before="200" w:after="200"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Pontua</w:t>
            </w:r>
            <w:r w:rsidR="00B53370">
              <w:rPr>
                <w:b/>
              </w:rPr>
              <w:t>-</w:t>
            </w:r>
            <w:r>
              <w:rPr>
                <w:b/>
              </w:rPr>
              <w:t>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B53370">
              <w:rPr>
                <w:b/>
              </w:rPr>
              <w:t>re-</w:t>
            </w:r>
            <w:r>
              <w:rPr>
                <w:b/>
              </w:rPr>
              <w:t>querida</w:t>
            </w:r>
            <w:proofErr w:type="spellEnd"/>
            <w:r>
              <w:rPr>
                <w:b/>
              </w:rPr>
              <w:t xml:space="preserve"> pelo candidato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Pontuação</w:t>
            </w:r>
          </w:p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apurada</w:t>
            </w:r>
            <w:proofErr w:type="gramEnd"/>
            <w:r>
              <w:rPr>
                <w:b/>
              </w:rPr>
              <w:t xml:space="preserve"> pela comissão</w:t>
            </w: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Título de Mestre ou Doutor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Especialização com carga horária mínima de 360 horas (por título)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Aperfeiçoamento com carga horária mínima de 180 horas (por título)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Participação em projeto de pesquisa, extensão e/ou inovação tecnológica (por semestre) (coordenador, bolsista ou voluntário)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Orientação de TCC ou monografia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 xml:space="preserve">Cargo de Chefia ou Coordenação em </w:t>
            </w:r>
            <w:r>
              <w:lastRenderedPageBreak/>
              <w:t>empresa (por ano trabalhado)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Participação em eventos científicos, fóruns, congressos, simpósios, exposições e feiras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 xml:space="preserve">Participação em cursos, com duração mínima de 8 h/aula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 xml:space="preserve">Livro/publicação técnica, com conselho editorial (autoria ou coautoria), na área ambiental ou áreas afins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Capítulo de livro na área com conselho editorial (autoria ou coautoria)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Artigo completo publicado em periódico internacional e nacional (por artigo)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Publicação de trabalho completo em eventos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Publicação de resumo (simples ou expandido) em eventos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Conferência ou palestra ministrada pelo candidato em eventos científicos, fóruns, congressos, simpósios, exposições, feiras e encontros empresariais (por atividade)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Patente relativa a produto, material ou processo (por patente)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2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lastRenderedPageBreak/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Trabalho premiado na área e na sua empresa (por trabalho)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Experiência profissional na área ambiental, apenas em nível superior (por semestre completo comprovado)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Experiência em docência em cursos técnicos, tecnológicos e superiores (por semestre completo comprovado)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 xml:space="preserve">Consultoria ambiental (por consultoria) nos últimos 10 anos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8EA" w:rsidRDefault="00230A24">
            <w:pPr>
              <w:spacing w:before="200" w:after="200" w:line="276" w:lineRule="auto"/>
              <w:jc w:val="both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8EA" w:rsidRDefault="005038EA">
            <w:pPr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Total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</w:tbl>
    <w:p w:rsidR="005038EA" w:rsidRDefault="005038EA" w:rsidP="002402B3">
      <w:pPr>
        <w:spacing w:before="200" w:after="200" w:line="276" w:lineRule="auto"/>
        <w:jc w:val="both"/>
        <w:rPr>
          <w:b/>
        </w:rPr>
      </w:pPr>
      <w:bookmarkStart w:id="0" w:name="_GoBack"/>
      <w:bookmarkEnd w:id="0"/>
    </w:p>
    <w:sectPr w:rsidR="005038EA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2402B3"/>
    <w:rsid w:val="00416317"/>
    <w:rsid w:val="005038EA"/>
    <w:rsid w:val="005972EB"/>
    <w:rsid w:val="00A055EC"/>
    <w:rsid w:val="00B53370"/>
    <w:rsid w:val="00B55BB6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2022-06-09T19:28:00Z</dcterms:modified>
</cp:coreProperties>
</file>