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F3" w:rsidRDefault="00CA35F3" w:rsidP="00CA35F3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16297260" r:id="rId8"/>
        </w:object>
      </w:r>
    </w:p>
    <w:p w:rsidR="00CA35F3" w:rsidRDefault="00CA35F3">
      <w:pPr>
        <w:spacing w:before="200" w:after="200" w:line="276" w:lineRule="auto"/>
        <w:jc w:val="center"/>
        <w:rPr>
          <w:b/>
        </w:rPr>
      </w:pPr>
    </w:p>
    <w:p w:rsidR="00CA35F3" w:rsidRDefault="00CA35F3">
      <w:pPr>
        <w:spacing w:before="200" w:after="200" w:line="276" w:lineRule="auto"/>
        <w:jc w:val="center"/>
        <w:rPr>
          <w:b/>
        </w:rPr>
      </w:pPr>
    </w:p>
    <w:p w:rsidR="00CA35F3" w:rsidRDefault="00CA35F3">
      <w:pPr>
        <w:spacing w:before="200" w:after="200" w:line="276" w:lineRule="auto"/>
        <w:jc w:val="center"/>
        <w:rPr>
          <w:b/>
        </w:rPr>
      </w:pPr>
    </w:p>
    <w:p w:rsidR="005038EA" w:rsidRDefault="00230A24">
      <w:pPr>
        <w:spacing w:before="200" w:after="200" w:line="276" w:lineRule="auto"/>
        <w:jc w:val="center"/>
        <w:rPr>
          <w:b/>
        </w:rPr>
      </w:pPr>
      <w:r>
        <w:rPr>
          <w:b/>
        </w:rPr>
        <w:t>ANEXO V – BAREMA DE PONTUAÇÃO DA AVALIAÇÃO APRESENTAÇÃO DO PROJETO E DA ARGUIÇÃO - 2ª ETAPA – USO DA BANCA DE AVALIAÇÃO</w:t>
      </w:r>
    </w:p>
    <w:p w:rsidR="005038EA" w:rsidRDefault="00230A24">
      <w:pPr>
        <w:spacing w:before="200" w:after="200" w:line="276" w:lineRule="auto"/>
        <w:jc w:val="both"/>
      </w:pPr>
      <w:r>
        <w:t>CANDIDATO: ___________________________________________________________________</w:t>
      </w:r>
    </w:p>
    <w:p w:rsidR="005038EA" w:rsidRDefault="00230A24">
      <w:pPr>
        <w:spacing w:before="200" w:after="200" w:line="276" w:lineRule="auto"/>
        <w:jc w:val="both"/>
      </w:pPr>
      <w:r>
        <w:t>Nº DE INSCRIÇÃO: ______________</w:t>
      </w:r>
    </w:p>
    <w:p w:rsidR="005038EA" w:rsidRDefault="00230A24">
      <w:pPr>
        <w:spacing w:before="200" w:after="200" w:line="276" w:lineRule="auto"/>
        <w:jc w:val="both"/>
        <w:rPr>
          <w:b/>
        </w:rPr>
      </w:pPr>
      <w:r>
        <w:t>EXAMINADOR: _______________________________________________________________________</w:t>
      </w:r>
    </w:p>
    <w:tbl>
      <w:tblPr>
        <w:tblStyle w:val="af5"/>
        <w:tblW w:w="104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1545"/>
        <w:gridCol w:w="1680"/>
      </w:tblGrid>
      <w:tr w:rsidR="005038EA">
        <w:trPr>
          <w:jc w:val="center"/>
        </w:trPr>
        <w:tc>
          <w:tcPr>
            <w:tcW w:w="7230" w:type="dxa"/>
            <w:shd w:val="clear" w:color="auto" w:fill="auto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Critérios de avaliação da apresentação e arguição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680" w:type="dxa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Nota do Examinador</w:t>
            </w:r>
          </w:p>
        </w:tc>
      </w:tr>
      <w:tr w:rsidR="005038EA">
        <w:trPr>
          <w:jc w:val="center"/>
        </w:trPr>
        <w:tc>
          <w:tcPr>
            <w:tcW w:w="7230" w:type="dxa"/>
            <w:shd w:val="clear" w:color="auto" w:fill="auto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rPr>
                <w:b/>
              </w:rPr>
              <w:t>1. Apresentação oral</w:t>
            </w:r>
          </w:p>
          <w:p w:rsidR="005038EA" w:rsidRDefault="00230A24">
            <w:pPr>
              <w:spacing w:before="200" w:after="200" w:line="276" w:lineRule="auto"/>
              <w:jc w:val="both"/>
            </w:pPr>
            <w:r>
              <w:t>O candidato demonstrou domínio e objetividade ao apresentar o trabalho, utilizou linguagem acadêmico-científica adequada e sua assimilação com os objetivos de desenvolvimento sustentável.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  <w:tc>
          <w:tcPr>
            <w:tcW w:w="168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711"/>
          <w:jc w:val="center"/>
        </w:trPr>
        <w:tc>
          <w:tcPr>
            <w:tcW w:w="7230" w:type="dxa"/>
            <w:shd w:val="clear" w:color="auto" w:fill="auto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2. Arguição sobre o Pré-projeto</w:t>
            </w:r>
          </w:p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>As respostas foram claras e coesas quanto às perguntas feitas pelos avaliadores. Além disso, o candidato demonstrou possuir conhecimentos técnico-científicos necessários com a condução do projeto proposto.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68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711"/>
          <w:jc w:val="center"/>
        </w:trPr>
        <w:tc>
          <w:tcPr>
            <w:tcW w:w="7230" w:type="dxa"/>
            <w:shd w:val="clear" w:color="auto" w:fill="auto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3. Motivações profissionais para ingresso no MPSTA</w:t>
            </w:r>
          </w:p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>O candidato expôs de forma clara suas competências e motivações profissionais, a conexão entre seus interesses e a proposta do curso, bem como seu conhecimento sobre a natureza da capacitação ofertada pelo Mestrado na modalidade profissional.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8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jc w:val="center"/>
        </w:trPr>
        <w:tc>
          <w:tcPr>
            <w:tcW w:w="7230" w:type="dxa"/>
            <w:shd w:val="clear" w:color="auto" w:fill="auto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4. Domínio de conteúdos vinculados ao núcleo para o qual se inscreveu</w:t>
            </w:r>
          </w:p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t xml:space="preserve">O candidato demonstrou domínio dos conteúdos referentes aos temas da </w:t>
            </w:r>
            <w:r>
              <w:lastRenderedPageBreak/>
              <w:t>sustentabilidade e da área ambiental em consonância com a descrição dos núcleos temáticos.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680" w:type="dxa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trHeight w:val="733"/>
          <w:jc w:val="center"/>
        </w:trPr>
        <w:tc>
          <w:tcPr>
            <w:tcW w:w="7230" w:type="dxa"/>
            <w:shd w:val="clear" w:color="auto" w:fill="auto"/>
            <w:vAlign w:val="center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038EA" w:rsidRDefault="00230A24">
            <w:pP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680" w:type="dxa"/>
            <w:vAlign w:val="center"/>
          </w:tcPr>
          <w:p w:rsidR="005038EA" w:rsidRDefault="005038EA">
            <w:pPr>
              <w:keepNext/>
              <w:widowControl/>
              <w:spacing w:before="200" w:after="200" w:line="276" w:lineRule="auto"/>
              <w:jc w:val="both"/>
              <w:rPr>
                <w:b/>
              </w:rPr>
            </w:pPr>
          </w:p>
        </w:tc>
      </w:tr>
      <w:tr w:rsidR="005038EA">
        <w:trPr>
          <w:jc w:val="center"/>
        </w:trPr>
        <w:tc>
          <w:tcPr>
            <w:tcW w:w="10455" w:type="dxa"/>
            <w:gridSpan w:val="3"/>
            <w:shd w:val="clear" w:color="auto" w:fill="auto"/>
            <w:vAlign w:val="center"/>
          </w:tcPr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  <w:r>
              <w:rPr>
                <w:b/>
              </w:rPr>
              <w:t>Observações:</w:t>
            </w:r>
          </w:p>
          <w:p w:rsidR="005038EA" w:rsidRDefault="00230A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  <w:r>
              <w:t>Espaço destinado aos avaliadores para formularem questionamentos aos candidatos.</w:t>
            </w: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  <w:p w:rsidR="005038EA" w:rsidRDefault="005038E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76" w:lineRule="auto"/>
              <w:jc w:val="both"/>
              <w:rPr>
                <w:b/>
              </w:rPr>
            </w:pPr>
          </w:p>
        </w:tc>
      </w:tr>
    </w:tbl>
    <w:p w:rsidR="005038EA" w:rsidRDefault="005038EA" w:rsidP="00CA35F3">
      <w:pPr>
        <w:spacing w:before="200" w:after="200" w:line="276" w:lineRule="auto"/>
        <w:jc w:val="both"/>
      </w:pPr>
      <w:bookmarkStart w:id="0" w:name="_GoBack"/>
      <w:bookmarkEnd w:id="0"/>
    </w:p>
    <w:sectPr w:rsidR="005038EA">
      <w:headerReference w:type="default" r:id="rId9"/>
      <w:pgSz w:w="11906" w:h="16838"/>
      <w:pgMar w:top="1440" w:right="1080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A24" w:rsidRDefault="00230A24"/>
  <w:p w:rsidR="00230A24" w:rsidRDefault="00230A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A"/>
    <w:rsid w:val="0020110E"/>
    <w:rsid w:val="00211EE7"/>
    <w:rsid w:val="00230A24"/>
    <w:rsid w:val="0023406B"/>
    <w:rsid w:val="005038EA"/>
    <w:rsid w:val="005972EB"/>
    <w:rsid w:val="00A055EC"/>
    <w:rsid w:val="00A1371E"/>
    <w:rsid w:val="00B53370"/>
    <w:rsid w:val="00B55BB6"/>
    <w:rsid w:val="00CA35F3"/>
    <w:rsid w:val="00F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389EE-5849-4708-ADFB-84C8E4F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12</cp:revision>
  <dcterms:created xsi:type="dcterms:W3CDTF">2022-06-03T14:27:00Z</dcterms:created>
  <dcterms:modified xsi:type="dcterms:W3CDTF">2022-06-09T19:28:00Z</dcterms:modified>
</cp:coreProperties>
</file>