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2085" w14:textId="77777777" w:rsidR="009B579F" w:rsidRDefault="00000000" w:rsidP="009B579F">
      <w:pPr>
        <w:ind w:right="476"/>
      </w:pPr>
      <w:r>
        <w:object w:dxaOrig="1440" w:dyaOrig="1440" w14:anchorId="23D1B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59264;mso-wrap-distance-left:9.05pt;mso-wrap-distance-right:9.05pt" filled="t">
            <v:fill color2="black"/>
            <v:imagedata r:id="rId5" o:title=""/>
            <w10:wrap type="square"/>
          </v:shape>
          <o:OLEObject Type="Embed" ProgID="Figura" ShapeID="_x0000_s1026" DrawAspect="Content" ObjectID="_1760893896" r:id="rId6"/>
        </w:object>
      </w:r>
    </w:p>
    <w:p w14:paraId="75965DBD" w14:textId="77777777" w:rsidR="009B579F" w:rsidRDefault="009B579F" w:rsidP="009B579F">
      <w:pPr>
        <w:jc w:val="center"/>
      </w:pPr>
    </w:p>
    <w:p w14:paraId="24970A2E" w14:textId="77777777" w:rsidR="009B579F" w:rsidRDefault="009B579F" w:rsidP="009B579F">
      <w:pPr>
        <w:jc w:val="center"/>
      </w:pPr>
    </w:p>
    <w:p w14:paraId="516E5D8D" w14:textId="77777777" w:rsidR="009B579F" w:rsidRDefault="009B579F" w:rsidP="009B579F">
      <w:pPr>
        <w:jc w:val="center"/>
      </w:pPr>
    </w:p>
    <w:p w14:paraId="1207D812" w14:textId="77777777" w:rsidR="009B579F" w:rsidRDefault="009B579F" w:rsidP="009B579F">
      <w:pPr>
        <w:jc w:val="center"/>
      </w:pPr>
    </w:p>
    <w:p w14:paraId="51F8E8F4" w14:textId="77777777" w:rsidR="009B579F" w:rsidRDefault="009B579F" w:rsidP="009B579F">
      <w:pPr>
        <w:jc w:val="center"/>
      </w:pPr>
    </w:p>
    <w:p w14:paraId="2B469668" w14:textId="77777777" w:rsidR="009B579F" w:rsidRDefault="009B579F" w:rsidP="009B579F">
      <w:pPr>
        <w:spacing w:line="240" w:lineRule="auto"/>
        <w:jc w:val="center"/>
        <w:rPr>
          <w:b/>
        </w:rPr>
      </w:pPr>
      <w:r>
        <w:rPr>
          <w:b/>
        </w:rPr>
        <w:t>MINISTÉRIO DA EDUCAÇÃO</w:t>
      </w:r>
    </w:p>
    <w:p w14:paraId="089279A1" w14:textId="77777777" w:rsidR="009B579F" w:rsidRDefault="009B579F" w:rsidP="009B579F">
      <w:pPr>
        <w:spacing w:line="240" w:lineRule="auto"/>
        <w:jc w:val="center"/>
      </w:pPr>
      <w:r>
        <w:t xml:space="preserve">                      SECRETARIA DE EDUCAÇÃO PROFISSIONAL E TECNOLÓGICA</w:t>
      </w:r>
    </w:p>
    <w:p w14:paraId="10D2C488" w14:textId="77777777" w:rsidR="009B579F" w:rsidRDefault="009B579F" w:rsidP="009B579F">
      <w:pPr>
        <w:spacing w:line="240" w:lineRule="auto"/>
        <w:jc w:val="center"/>
      </w:pPr>
      <w:r>
        <w:t>INSTITUTO FEDERAL DE EDUCAÇÃO, CIÊNCIA E TECNOLOGIA DE MINAS GERAIS</w:t>
      </w:r>
    </w:p>
    <w:p w14:paraId="180FFFD7" w14:textId="00CA47E9" w:rsidR="009B579F" w:rsidRDefault="009B579F" w:rsidP="009B579F">
      <w:pPr>
        <w:spacing w:line="240" w:lineRule="auto"/>
        <w:jc w:val="center"/>
      </w:pPr>
      <w:r>
        <w:rPr>
          <w:i/>
          <w:sz w:val="18"/>
          <w:szCs w:val="18"/>
        </w:rPr>
        <w:t>CAMPUS BAMBUÍ</w:t>
      </w:r>
    </w:p>
    <w:p w14:paraId="38D69720" w14:textId="77777777" w:rsidR="009B579F" w:rsidRPr="00F9739D" w:rsidRDefault="009B579F" w:rsidP="009B579F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NÚCLEO DE CONTROLE E REGISTRO ACADÊMICO DA PÓS-GRADUA</w:t>
      </w:r>
      <w:r w:rsidRPr="002A0F5F">
        <w:rPr>
          <w:sz w:val="18"/>
          <w:szCs w:val="18"/>
        </w:rPr>
        <w:t>ÇÃO</w:t>
      </w:r>
    </w:p>
    <w:p w14:paraId="1B706D0F" w14:textId="77777777" w:rsidR="009B579F" w:rsidRDefault="009B579F" w:rsidP="009B579F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14:paraId="4D75E107" w14:textId="7BB7688F" w:rsidR="003E59CC" w:rsidRDefault="009B579F" w:rsidP="009B579F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089B9DA1" w14:textId="77777777" w:rsidR="003E59CC" w:rsidRDefault="00AA4878">
      <w:pPr>
        <w:spacing w:before="20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Antiplágio</w:t>
      </w:r>
      <w:proofErr w:type="spellEnd"/>
    </w:p>
    <w:p w14:paraId="54FACD27" w14:textId="2157A7C3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 w:rsidR="00754A3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discente d</w:t>
      </w:r>
      <w:r w:rsidR="00F5036A">
        <w:rPr>
          <w:rFonts w:ascii="Times New Roman" w:eastAsia="Times New Roman" w:hAnsi="Times New Roman" w:cs="Times New Roman"/>
          <w:sz w:val="24"/>
          <w:szCs w:val="24"/>
        </w:rPr>
        <w:t>a Especialização em Educação para Relações Étnico-raciais do IFMG</w:t>
      </w:r>
      <w:r>
        <w:rPr>
          <w:rFonts w:ascii="Times New Roman" w:eastAsia="Times New Roman" w:hAnsi="Times New Roman" w:cs="Times New Roman"/>
          <w:sz w:val="24"/>
          <w:szCs w:val="24"/>
        </w:rPr>
        <w:t>, declaro, para os devidos fins e efeitos, e para fazer prova junto ao IFMG – Campus Bambuí, sob as penalidades previstas no art. 299 do Código Penal Brasileiro, que é de minha criação o trabalho que apresento à Banca de Defesa do T</w:t>
      </w:r>
      <w:r w:rsidR="00F5036A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14:paraId="349D3CB1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Transcrição do Art. 299 do Código Penal Brasileiro, que dispõe sobre o crime de Falsidade Ideológica: </w:t>
      </w:r>
    </w:p>
    <w:p w14:paraId="0F2E1EE1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“Omitir, em documento público ou particular, declaração que dele devia constar, ou nele inserir ou fazer inserir declaração falsa ou diversa da que devia estar escrita, com o fim de prejudicar direito, criar obrigação ou alterar verdade sobre fato juridicamente relevante: </w:t>
      </w:r>
    </w:p>
    <w:p w14:paraId="776369A3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Pena – reclusão, de 1 (um) a 5 (cinco) anos, e multa, se o documento é público, e reclusão de 1 (um) a 3 (três) anos, e multa, se o documento é particular. </w:t>
      </w:r>
    </w:p>
    <w:p w14:paraId="3BD8927E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Parágrafo único. Se o agente é funcionário público, e comete o crime prevalecendo-se do cargo, ou se a falsificação ou alteração é de assentamento de registro civil, aumenta-se a pena de sexta parte”. </w:t>
      </w:r>
    </w:p>
    <w:p w14:paraId="7E78C469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Obs. Este crime engloba plágio e compra fraudulenta de documentos científicos. </w:t>
      </w:r>
    </w:p>
    <w:p w14:paraId="7A13EBC6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e por ter ciência do referido artigo, firmo a presente declaração.                                                                 </w:t>
      </w:r>
    </w:p>
    <w:p w14:paraId="606A1496" w14:textId="77777777" w:rsidR="00754A3D" w:rsidRDefault="00754A3D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49482" w14:textId="1F10BE87" w:rsidR="004052EB" w:rsidRDefault="004052EB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Em: _____/____/______.</w:t>
      </w:r>
    </w:p>
    <w:p w14:paraId="31EE53C7" w14:textId="77777777" w:rsidR="00754A3D" w:rsidRDefault="00754A3D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9000A" w14:textId="3ACBA7BA" w:rsidR="003E59CC" w:rsidRDefault="004052EB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Discente: ______________________________________________________</w:t>
      </w:r>
    </w:p>
    <w:p w14:paraId="30937C3D" w14:textId="77777777" w:rsidR="003E59CC" w:rsidRDefault="003E59CC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20CA0" w14:textId="77777777" w:rsidR="003E59CC" w:rsidRDefault="003E59CC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59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8EE"/>
    <w:multiLevelType w:val="multilevel"/>
    <w:tmpl w:val="41829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9A25439"/>
    <w:multiLevelType w:val="multilevel"/>
    <w:tmpl w:val="D0B68A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D93F0F"/>
    <w:multiLevelType w:val="multilevel"/>
    <w:tmpl w:val="CA6ABDD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8E7AC2"/>
    <w:multiLevelType w:val="multilevel"/>
    <w:tmpl w:val="55E0F6E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AC36B1"/>
    <w:multiLevelType w:val="multilevel"/>
    <w:tmpl w:val="D85CC2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A659D8"/>
    <w:multiLevelType w:val="multilevel"/>
    <w:tmpl w:val="1CA8DCB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256912156">
    <w:abstractNumId w:val="0"/>
  </w:num>
  <w:num w:numId="2" w16cid:durableId="1400401771">
    <w:abstractNumId w:val="5"/>
  </w:num>
  <w:num w:numId="3" w16cid:durableId="1903640590">
    <w:abstractNumId w:val="1"/>
  </w:num>
  <w:num w:numId="4" w16cid:durableId="775249639">
    <w:abstractNumId w:val="2"/>
  </w:num>
  <w:num w:numId="5" w16cid:durableId="1275406909">
    <w:abstractNumId w:val="4"/>
  </w:num>
  <w:num w:numId="6" w16cid:durableId="4360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CC"/>
    <w:rsid w:val="000A6700"/>
    <w:rsid w:val="00101D95"/>
    <w:rsid w:val="002C7559"/>
    <w:rsid w:val="00352FEA"/>
    <w:rsid w:val="003A710B"/>
    <w:rsid w:val="003E59CC"/>
    <w:rsid w:val="004052EB"/>
    <w:rsid w:val="00530A28"/>
    <w:rsid w:val="00592944"/>
    <w:rsid w:val="00633D3B"/>
    <w:rsid w:val="00677A9A"/>
    <w:rsid w:val="006C0071"/>
    <w:rsid w:val="00754A3D"/>
    <w:rsid w:val="00987179"/>
    <w:rsid w:val="009B579F"/>
    <w:rsid w:val="009C6AB4"/>
    <w:rsid w:val="00AA4878"/>
    <w:rsid w:val="00AE0191"/>
    <w:rsid w:val="00C7176C"/>
    <w:rsid w:val="00C92862"/>
    <w:rsid w:val="00F5036A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F5BB4"/>
  <w15:docId w15:val="{4823B5A7-D9D1-4FAD-AADB-8B06C0A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rsid w:val="009B579F"/>
    <w:pPr>
      <w:tabs>
        <w:tab w:val="center" w:pos="4419"/>
        <w:tab w:val="right" w:pos="8838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9B57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Samira dos Santos Ramos</cp:lastModifiedBy>
  <cp:revision>3</cp:revision>
  <dcterms:created xsi:type="dcterms:W3CDTF">2023-09-08T19:52:00Z</dcterms:created>
  <dcterms:modified xsi:type="dcterms:W3CDTF">2023-11-07T23:25:00Z</dcterms:modified>
</cp:coreProperties>
</file>